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8961A3" w:rsidRDefault="008961A3" w:rsidP="008961A3">
      <w:pPr>
        <w:rPr>
          <w:rFonts w:ascii="Arial" w:hAnsi="Arial" w:cs="Arial"/>
          <w:b/>
        </w:rPr>
      </w:pPr>
    </w:p>
    <w:p w:rsidR="0031381F" w:rsidRPr="006A113D" w:rsidRDefault="0031381F" w:rsidP="0031381F">
      <w:pPr>
        <w:rPr>
          <w:rFonts w:ascii="Arial" w:hAnsi="Arial" w:cs="Arial"/>
        </w:rPr>
      </w:pPr>
      <w:r w:rsidRPr="006A113D">
        <w:rPr>
          <w:rFonts w:ascii="Arial" w:hAnsi="Arial" w:cs="Arial"/>
          <w:b/>
        </w:rPr>
        <w:t>TEMA: MI ESCUELA</w:t>
      </w:r>
    </w:p>
    <w:p w:rsidR="0031381F" w:rsidRPr="006A113D" w:rsidRDefault="0031381F" w:rsidP="0031381F">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31381F"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1381F" w:rsidRPr="006A113D" w:rsidRDefault="0031381F" w:rsidP="00950F94">
            <w:pPr>
              <w:jc w:val="center"/>
              <w:rPr>
                <w:rFonts w:ascii="Arial" w:hAnsi="Arial" w:cs="Arial"/>
                <w:sz w:val="20"/>
              </w:rPr>
            </w:pPr>
            <w:r>
              <w:rPr>
                <w:rFonts w:ascii="Arial" w:hAnsi="Arial" w:cs="Arial"/>
                <w:b/>
                <w:i/>
                <w:noProof/>
                <w:sz w:val="20"/>
                <w:lang w:val="es-SV" w:eastAsia="es-SV"/>
              </w:rPr>
              <w:drawing>
                <wp:inline distT="0" distB="0" distL="0" distR="0">
                  <wp:extent cx="808355" cy="690880"/>
                  <wp:effectExtent l="0" t="0" r="0" b="0"/>
                  <wp:docPr id="8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rPr>
                <w:rFonts w:ascii="Arial" w:hAnsi="Arial" w:cs="Arial"/>
              </w:rPr>
            </w:pPr>
          </w:p>
          <w:p w:rsidR="0031381F" w:rsidRPr="006A113D" w:rsidRDefault="0031381F" w:rsidP="00950F94">
            <w:pPr>
              <w:autoSpaceDE w:val="0"/>
              <w:autoSpaceDN w:val="0"/>
              <w:adjustRightInd w:val="0"/>
              <w:rPr>
                <w:rFonts w:ascii="Arial" w:hAnsi="Arial" w:cs="Arial"/>
                <w:b/>
                <w:color w:val="1A171B"/>
              </w:rPr>
            </w:pPr>
            <w:r w:rsidRPr="006A113D">
              <w:rPr>
                <w:rFonts w:ascii="Arial" w:hAnsi="Arial" w:cs="Arial"/>
                <w:b/>
                <w:sz w:val="22"/>
              </w:rPr>
              <w:t>TÍTULO: TÉCNICAS VIVENCIALES SOBRE EL PRINCIPIO DE INCLUSIÓN</w:t>
            </w:r>
          </w:p>
          <w:p w:rsidR="0031381F" w:rsidRPr="006A113D" w:rsidRDefault="0031381F" w:rsidP="00950F94">
            <w:pPr>
              <w:rPr>
                <w:rFonts w:ascii="Arial" w:hAnsi="Arial" w:cs="Arial"/>
              </w:rPr>
            </w:pPr>
          </w:p>
          <w:p w:rsidR="0031381F" w:rsidRPr="006A113D" w:rsidRDefault="0031381F"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31381F" w:rsidRPr="006A113D" w:rsidRDefault="0031381F" w:rsidP="00950F94">
            <w:pPr>
              <w:rPr>
                <w:rFonts w:ascii="Arial" w:hAnsi="Arial" w:cs="Arial"/>
              </w:rPr>
            </w:pPr>
          </w:p>
        </w:tc>
      </w:tr>
      <w:tr w:rsidR="0031381F" w:rsidRPr="006A113D" w:rsidTr="00950F94">
        <w:tc>
          <w:tcPr>
            <w:tcW w:w="1728"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88"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rPr>
                <w:rFonts w:ascii="Arial" w:hAnsi="Arial" w:cs="Arial"/>
                <w:b/>
              </w:rPr>
            </w:pPr>
          </w:p>
          <w:p w:rsidR="0031381F" w:rsidRPr="006A113D" w:rsidRDefault="0031381F" w:rsidP="00950F94">
            <w:pPr>
              <w:rPr>
                <w:rFonts w:ascii="Arial" w:hAnsi="Arial" w:cs="Arial"/>
                <w:b/>
              </w:rPr>
            </w:pPr>
            <w:r w:rsidRPr="006A113D">
              <w:rPr>
                <w:rFonts w:ascii="Arial" w:hAnsi="Arial" w:cs="Arial"/>
                <w:b/>
                <w:sz w:val="22"/>
              </w:rPr>
              <w:t>DURACIÓN:  110 minutos ( que se deben vivir en una sola sesión)</w:t>
            </w:r>
          </w:p>
        </w:tc>
      </w:tr>
      <w:tr w:rsidR="0031381F" w:rsidRPr="006A113D" w:rsidTr="00950F94">
        <w:tc>
          <w:tcPr>
            <w:tcW w:w="1728"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jc w:val="center"/>
              <w:rPr>
                <w:rFonts w:ascii="Arial" w:hAnsi="Arial" w:cs="Arial"/>
                <w:sz w:val="20"/>
              </w:rPr>
            </w:pPr>
          </w:p>
          <w:p w:rsidR="0031381F" w:rsidRPr="006A113D" w:rsidRDefault="0031381F"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89"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31381F" w:rsidRPr="006A113D" w:rsidRDefault="0031381F"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jc w:val="both"/>
              <w:rPr>
                <w:rFonts w:ascii="Arial" w:hAnsi="Arial" w:cs="Arial"/>
                <w:b/>
              </w:rPr>
            </w:pPr>
          </w:p>
          <w:p w:rsidR="0031381F" w:rsidRPr="006A113D" w:rsidRDefault="0031381F" w:rsidP="00950F94">
            <w:pPr>
              <w:jc w:val="both"/>
              <w:rPr>
                <w:rFonts w:ascii="Arial" w:hAnsi="Arial" w:cs="Arial"/>
                <w:b/>
              </w:rPr>
            </w:pPr>
            <w:r w:rsidRPr="006A113D">
              <w:rPr>
                <w:rFonts w:ascii="Arial" w:hAnsi="Arial" w:cs="Arial"/>
                <w:b/>
                <w:sz w:val="22"/>
              </w:rPr>
              <w:t>PROPÓSITO: Que las y los estudiantes…</w:t>
            </w:r>
          </w:p>
          <w:p w:rsidR="0031381F" w:rsidRPr="006A113D" w:rsidRDefault="0031381F" w:rsidP="00950F94">
            <w:pPr>
              <w:jc w:val="both"/>
              <w:rPr>
                <w:rFonts w:ascii="Arial" w:hAnsi="Arial" w:cs="Arial"/>
                <w:b/>
              </w:rPr>
            </w:pPr>
          </w:p>
          <w:p w:rsidR="0031381F" w:rsidRPr="006A113D" w:rsidRDefault="0031381F" w:rsidP="00950F94">
            <w:pPr>
              <w:jc w:val="both"/>
              <w:rPr>
                <w:rFonts w:ascii="Arial" w:hAnsi="Arial" w:cs="Arial"/>
                <w:b/>
              </w:rPr>
            </w:pPr>
            <w:bookmarkStart w:id="0" w:name="_GoBack"/>
            <w:r w:rsidRPr="006A113D">
              <w:rPr>
                <w:rFonts w:ascii="Arial" w:hAnsi="Arial" w:cs="Arial"/>
                <w:color w:val="000000"/>
                <w:sz w:val="22"/>
                <w:szCs w:val="20"/>
                <w:lang w:eastAsia="es-MX"/>
              </w:rPr>
              <w:t>A partir de su propia vivencia, experimenten la solidaridad y complementariedad que todas las personas necesitamos poner en práctica para vivir en sociedad.</w:t>
            </w:r>
          </w:p>
          <w:bookmarkEnd w:id="0"/>
          <w:p w:rsidR="0031381F" w:rsidRPr="006A113D" w:rsidRDefault="0031381F" w:rsidP="00950F94">
            <w:pPr>
              <w:jc w:val="both"/>
              <w:rPr>
                <w:rFonts w:ascii="Arial" w:hAnsi="Arial" w:cs="Arial"/>
                <w:b/>
              </w:rPr>
            </w:pPr>
          </w:p>
          <w:p w:rsidR="0031381F" w:rsidRPr="006A113D" w:rsidRDefault="0031381F" w:rsidP="00950F94">
            <w:pPr>
              <w:jc w:val="both"/>
              <w:rPr>
                <w:rFonts w:ascii="Arial" w:hAnsi="Arial" w:cs="Arial"/>
                <w:b/>
              </w:rPr>
            </w:pPr>
            <w:r w:rsidRPr="006A113D">
              <w:rPr>
                <w:rFonts w:ascii="Arial" w:hAnsi="Arial" w:cs="Arial"/>
                <w:b/>
                <w:sz w:val="22"/>
              </w:rPr>
              <w:t>CONTENIDOS EN RELACIÓN CON LAS COMPETENCIAS GENÉRICAS Y SUS ATRIBUTOS:</w:t>
            </w:r>
          </w:p>
          <w:p w:rsidR="0031381F" w:rsidRPr="006A113D" w:rsidRDefault="0031381F" w:rsidP="0031381F">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Aprendo a reconocer mis reacciones frente a las personas diversas que me rodean</w:t>
            </w:r>
          </w:p>
          <w:p w:rsidR="0031381F" w:rsidRPr="006A113D" w:rsidRDefault="0031381F" w:rsidP="0031381F">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Aprendo a ser crítico ante mis prejuicios y actitudes excluyentes</w:t>
            </w:r>
          </w:p>
          <w:p w:rsidR="0031381F" w:rsidRPr="006A113D" w:rsidRDefault="0031381F" w:rsidP="0031381F">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Descubro mi capacidad de reconocer la dignidad de mis compañeros(as) y solidarizarme con quienes lo requieren.</w:t>
            </w:r>
          </w:p>
          <w:p w:rsidR="0031381F" w:rsidRPr="006A113D" w:rsidRDefault="0031381F" w:rsidP="00950F94">
            <w:pPr>
              <w:jc w:val="both"/>
              <w:rPr>
                <w:rFonts w:ascii="Arial" w:hAnsi="Arial" w:cs="Arial"/>
                <w:b/>
              </w:rPr>
            </w:pPr>
          </w:p>
          <w:p w:rsidR="0031381F" w:rsidRPr="006A113D" w:rsidRDefault="0031381F" w:rsidP="00950F94">
            <w:pPr>
              <w:jc w:val="both"/>
              <w:rPr>
                <w:rFonts w:ascii="Arial" w:hAnsi="Arial" w:cs="Arial"/>
                <w:b/>
              </w:rPr>
            </w:pPr>
          </w:p>
        </w:tc>
      </w:tr>
      <w:tr w:rsidR="0031381F"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1381F" w:rsidRPr="006A113D" w:rsidRDefault="0031381F"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90"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jc w:val="both"/>
              <w:rPr>
                <w:rFonts w:ascii="Arial" w:hAnsi="Arial" w:cs="Arial"/>
                <w:b/>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w:t>
            </w:r>
          </w:p>
          <w:p w:rsidR="0031381F" w:rsidRPr="006A113D" w:rsidRDefault="0031381F" w:rsidP="00950F94">
            <w:pPr>
              <w:jc w:val="both"/>
              <w:rPr>
                <w:rFonts w:ascii="Arial" w:hAnsi="Arial" w:cs="Arial"/>
              </w:rPr>
            </w:pPr>
            <w:r w:rsidRPr="006A113D">
              <w:rPr>
                <w:rFonts w:ascii="Arial" w:hAnsi="Arial" w:cs="Arial"/>
                <w:sz w:val="22"/>
              </w:rPr>
              <w:t>Se propone un juego de pelota llamado piedra bol que tiene como finalidad que las y los participantes vivan la experiencia de tener que “jugar un juego” que no toma en cuenta las limitaciones físicas que tienen los jugadores o las limitaciones sociales que se le imponen a algunos jugadores. Dado que el juego es una combinación de futbol y baloncesto y que tendrá que formar equipos de entre 6 y 8 jugadores, necesita prever un espacio adecuado, dos porterías y una pelota de vinil.</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Una vez que se ha llevado a cabo el juego, el grupo deberá contar con un espacio donde pueda concentrarse, aunque sea al aire libre.</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Se recomienda al facilitador(a), leer la mecánica de aplicación y la ficha técnica con anticipación para saber si la técnica requiere alguna adaptación a su grupo y a sus circunstancias y si necesita mayor información para manejar los contenidos con el grupo.</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b/>
                <w:sz w:val="22"/>
              </w:rPr>
              <w:t>MATERIAL QUE SE REQUIERE:</w:t>
            </w:r>
            <w:r w:rsidRPr="006A113D">
              <w:rPr>
                <w:rFonts w:ascii="Arial" w:hAnsi="Arial" w:cs="Arial"/>
                <w:sz w:val="22"/>
              </w:rPr>
              <w:t xml:space="preserve"> un espacio amplio para jugar, dos porterías, una pelota de vinil, un silbato,</w:t>
            </w:r>
            <w:r w:rsidRPr="006A113D">
              <w:rPr>
                <w:rFonts w:ascii="Arial" w:hAnsi="Arial" w:cs="Arial"/>
                <w:b/>
                <w:sz w:val="22"/>
              </w:rPr>
              <w:t xml:space="preserve"> </w:t>
            </w:r>
            <w:r w:rsidRPr="006A113D">
              <w:rPr>
                <w:rFonts w:ascii="Arial" w:hAnsi="Arial" w:cs="Arial"/>
                <w:sz w:val="22"/>
              </w:rPr>
              <w:t>fotocopias de la ficha técnica para repartir a las y los estudiantes.</w:t>
            </w:r>
          </w:p>
          <w:p w:rsidR="0031381F" w:rsidRPr="006A113D" w:rsidRDefault="0031381F" w:rsidP="00950F94">
            <w:pPr>
              <w:jc w:val="both"/>
              <w:rPr>
                <w:rFonts w:ascii="Arial" w:hAnsi="Arial" w:cs="Arial"/>
              </w:rPr>
            </w:pPr>
          </w:p>
        </w:tc>
      </w:tr>
      <w:tr w:rsidR="0031381F" w:rsidRPr="006A113D" w:rsidTr="00950F94">
        <w:tc>
          <w:tcPr>
            <w:tcW w:w="1728"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91" name="Imagen 91"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31381F" w:rsidRPr="006A113D" w:rsidRDefault="0031381F" w:rsidP="00950F94">
            <w:pPr>
              <w:autoSpaceDE w:val="0"/>
              <w:autoSpaceDN w:val="0"/>
              <w:adjustRightInd w:val="0"/>
              <w:jc w:val="both"/>
              <w:rPr>
                <w:rFonts w:ascii="Arial" w:hAnsi="Arial" w:cs="Arial"/>
                <w:b/>
                <w:color w:val="1A171B"/>
              </w:rPr>
            </w:pPr>
          </w:p>
          <w:p w:rsidR="0031381F" w:rsidRPr="006A113D" w:rsidRDefault="0031381F" w:rsidP="00950F94">
            <w:pPr>
              <w:jc w:val="both"/>
              <w:rPr>
                <w:rFonts w:ascii="Arial" w:hAnsi="Arial" w:cs="Arial"/>
                <w:b/>
              </w:rPr>
            </w:pPr>
            <w:r w:rsidRPr="006A113D">
              <w:rPr>
                <w:rFonts w:ascii="Arial" w:hAnsi="Arial" w:cs="Arial"/>
                <w:b/>
                <w:sz w:val="22"/>
              </w:rPr>
              <w:t>¿Sabías que…</w:t>
            </w:r>
          </w:p>
          <w:p w:rsidR="0031381F" w:rsidRPr="006A113D" w:rsidRDefault="0031381F" w:rsidP="00950F94">
            <w:pPr>
              <w:jc w:val="both"/>
              <w:rPr>
                <w:rFonts w:ascii="Arial" w:hAnsi="Arial" w:cs="Arial"/>
                <w:b/>
              </w:rPr>
            </w:pPr>
          </w:p>
          <w:p w:rsidR="0031381F" w:rsidRPr="006A113D" w:rsidRDefault="0031381F" w:rsidP="00950F94">
            <w:pPr>
              <w:jc w:val="both"/>
              <w:rPr>
                <w:rFonts w:ascii="Arial" w:hAnsi="Arial" w:cs="Arial"/>
              </w:rPr>
            </w:pPr>
            <w:r w:rsidRPr="006A113D">
              <w:rPr>
                <w:rFonts w:ascii="Arial" w:hAnsi="Arial" w:cs="Arial"/>
                <w:sz w:val="22"/>
              </w:rPr>
              <w:t xml:space="preserve">La discriminación es una forma de valorar negativamente a las personas. Esta valoración se sustenta en prejuicios sobre diversas condiciones humanas, por ejemplo, su sexo, su raza, su origen social o étnico, su apariencia física, las discapacidades que tenga o incluso, algunas habilidades extraordinarias, por su preferencia u orientación sexual. Términos como vieja, indio, naco, freak, ñoño, lelo, joto, tortillera, son comunes en nuestro lenguaje y se refieren con desprecio a las personas que son diferentes a lo que se considera “normal”. La discriminación nos enseña a ver como “natural” la desigualdad, es decir, a creer que hay personas superiores o mejores que otras, personas que valen más que otras. </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Las relaciones humanas basadas en la discriminación, provocan mucho daño tanto a quien discrimina como a las personas que son discriminadas. Son relaciones donde quien se considera “superior”, usa abusivamente su poder ya sea para ignorar, para ridiculizar, para marginar, para hacer un daño físico, para excluir o en algunos casos, para eliminar a la persona que se considera “inferior”.</w:t>
            </w:r>
          </w:p>
          <w:p w:rsidR="0031381F" w:rsidRPr="006A113D" w:rsidRDefault="0031381F" w:rsidP="00950F94">
            <w:pPr>
              <w:jc w:val="both"/>
              <w:rPr>
                <w:rFonts w:ascii="Arial" w:hAnsi="Arial" w:cs="Arial"/>
              </w:rPr>
            </w:pPr>
            <w:r w:rsidRPr="006A113D">
              <w:rPr>
                <w:rFonts w:ascii="Arial" w:hAnsi="Arial" w:cs="Arial"/>
                <w:sz w:val="22"/>
              </w:rPr>
              <w:t xml:space="preserve"> </w:t>
            </w:r>
          </w:p>
          <w:p w:rsidR="0031381F" w:rsidRPr="006A113D" w:rsidRDefault="0031381F" w:rsidP="00950F94">
            <w:pPr>
              <w:jc w:val="both"/>
              <w:rPr>
                <w:rFonts w:ascii="Arial" w:hAnsi="Arial" w:cs="Arial"/>
              </w:rPr>
            </w:pPr>
            <w:r w:rsidRPr="006A113D">
              <w:rPr>
                <w:rFonts w:ascii="Arial" w:hAnsi="Arial" w:cs="Arial"/>
                <w:sz w:val="22"/>
              </w:rPr>
              <w:t>La discriminación puede existir y extenderse porque es socialmente tolerada o peor aún es socialmente promovida. Tolerar la discriminación significa dejar que ocurra sin decir que está mal y sin darle importancia, como si no fuera dañina. Promover la discriminación significa apoyar estas conductas porque se piensa que es una forma de diversión, porque se cree que es una manera de protegerse de una “amenaza”, contra gente peligrosa. Ya sea por ser tolerada o por ser promovida, la discriminación se vuelve parte de la cultura, en normas de comportamiento aunque estas normas vayan en contra de la dignidad y los derechos de las personas.</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Para acabar con la discriminación antes de que se convierta en un “cáncer social”, es necesario reconocer que no existen personas superiores a otras, sino que todas las personas tenemos la misma dignidad humana, los mismos derechos y responsabilidades unos con otros(as). Hay que reconocer también, que todas las personas tenemos limitaciones, aunque nuestras limitaciones no sean las mismas y que justo por eso, es necesario practicar la cooperación y la solidaridad. Esta es la única manera de superar la condición limitada e imperfecta de todos los seres humanos y complementarnos en la diferencia, en la diversidad.</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La solidaridad y el respeto son el mejor antídoto contra la discriminación. Estos valores se viven a través de la amistad, la colaboración y la ayuda desinteresada. Solo así, cada uno de nosotros(as) puede  sentirse seguro(a) y afirmar:</w:t>
            </w:r>
          </w:p>
          <w:p w:rsidR="0031381F" w:rsidRPr="006A113D" w:rsidRDefault="0031381F" w:rsidP="0031381F">
            <w:pPr>
              <w:pStyle w:val="Prrafodelista1"/>
              <w:numPr>
                <w:ilvl w:val="0"/>
                <w:numId w:val="29"/>
              </w:numPr>
              <w:jc w:val="both"/>
              <w:rPr>
                <w:rFonts w:ascii="Arial" w:hAnsi="Arial" w:cs="Arial"/>
              </w:rPr>
            </w:pPr>
            <w:r w:rsidRPr="006A113D">
              <w:rPr>
                <w:rFonts w:ascii="Arial" w:hAnsi="Arial" w:cs="Arial"/>
                <w:sz w:val="22"/>
              </w:rPr>
              <w:t>Tengo derecho a ser yo mismo(a) y nadie me tratará de manera injusta por lo que soy, por cómo me veo, por mi origen o por mis preferencias</w:t>
            </w:r>
          </w:p>
          <w:p w:rsidR="0031381F" w:rsidRPr="006A113D" w:rsidRDefault="0031381F" w:rsidP="0031381F">
            <w:pPr>
              <w:pStyle w:val="Prrafodelista1"/>
              <w:numPr>
                <w:ilvl w:val="0"/>
                <w:numId w:val="29"/>
              </w:numPr>
              <w:jc w:val="both"/>
              <w:rPr>
                <w:rFonts w:ascii="Arial" w:hAnsi="Arial" w:cs="Arial"/>
              </w:rPr>
            </w:pPr>
            <w:r w:rsidRPr="006A113D">
              <w:rPr>
                <w:rFonts w:ascii="Arial" w:hAnsi="Arial" w:cs="Arial"/>
                <w:sz w:val="22"/>
              </w:rPr>
              <w:t xml:space="preserve">Tengo derecho a estar seguro(a) y nadie tiene que </w:t>
            </w:r>
            <w:r w:rsidRPr="006A113D">
              <w:rPr>
                <w:rFonts w:ascii="Arial" w:hAnsi="Arial" w:cs="Arial"/>
                <w:sz w:val="22"/>
              </w:rPr>
              <w:lastRenderedPageBreak/>
              <w:t>agredirme, intimidarme o humillarme</w:t>
            </w:r>
          </w:p>
          <w:p w:rsidR="0031381F" w:rsidRPr="006A113D" w:rsidRDefault="0031381F" w:rsidP="0031381F">
            <w:pPr>
              <w:pStyle w:val="Prrafodelista1"/>
              <w:numPr>
                <w:ilvl w:val="0"/>
                <w:numId w:val="29"/>
              </w:numPr>
              <w:jc w:val="both"/>
              <w:rPr>
                <w:rFonts w:ascii="Arial" w:hAnsi="Arial" w:cs="Arial"/>
              </w:rPr>
            </w:pPr>
            <w:r w:rsidRPr="006A113D">
              <w:rPr>
                <w:rFonts w:ascii="Arial" w:hAnsi="Arial" w:cs="Arial"/>
                <w:sz w:val="22"/>
              </w:rPr>
              <w:t>Tengo derecho a ser respetado(a) y a ser feliz, por eso nadie tiene que hablar mal de mí, ni burlarse, ni herir mis sentimientos</w:t>
            </w:r>
          </w:p>
          <w:p w:rsidR="0031381F" w:rsidRPr="006A113D" w:rsidRDefault="0031381F" w:rsidP="0031381F">
            <w:pPr>
              <w:pStyle w:val="Prrafodelista1"/>
              <w:numPr>
                <w:ilvl w:val="0"/>
                <w:numId w:val="29"/>
              </w:numPr>
              <w:jc w:val="both"/>
              <w:rPr>
                <w:rFonts w:ascii="Arial" w:hAnsi="Arial" w:cs="Arial"/>
              </w:rPr>
            </w:pPr>
            <w:r w:rsidRPr="006A113D">
              <w:rPr>
                <w:rFonts w:ascii="Arial" w:hAnsi="Arial" w:cs="Arial"/>
                <w:sz w:val="22"/>
              </w:rPr>
              <w:t>Tengo derecho a participar en la vida de mi comunidad y por eso nadie me debe excluir o marginar</w:t>
            </w:r>
          </w:p>
          <w:p w:rsidR="0031381F" w:rsidRPr="006A113D" w:rsidRDefault="0031381F" w:rsidP="0031381F">
            <w:pPr>
              <w:pStyle w:val="Prrafodelista1"/>
              <w:numPr>
                <w:ilvl w:val="0"/>
                <w:numId w:val="29"/>
              </w:numPr>
              <w:jc w:val="both"/>
              <w:rPr>
                <w:rFonts w:ascii="Arial" w:hAnsi="Arial" w:cs="Arial"/>
              </w:rPr>
            </w:pPr>
            <w:r w:rsidRPr="006A113D">
              <w:rPr>
                <w:rFonts w:ascii="Arial" w:hAnsi="Arial" w:cs="Arial"/>
                <w:sz w:val="22"/>
              </w:rPr>
              <w:t>Tengo derecho a ser diferente y a expresar esas diferencias sin dañar, sin imponer y sin ofender, sabiendo que las diversas formas de ser humano  enriquecen a las personas y a la sociedad</w:t>
            </w:r>
          </w:p>
          <w:p w:rsidR="0031381F" w:rsidRPr="006A113D" w:rsidRDefault="0031381F" w:rsidP="00950F94">
            <w:pPr>
              <w:jc w:val="both"/>
              <w:rPr>
                <w:rFonts w:ascii="Arial" w:hAnsi="Arial" w:cs="Arial"/>
              </w:rPr>
            </w:pPr>
          </w:p>
        </w:tc>
      </w:tr>
      <w:tr w:rsidR="0031381F"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1381F" w:rsidRPr="006A113D" w:rsidRDefault="0031381F"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92"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1381F" w:rsidRPr="006A113D" w:rsidRDefault="0031381F" w:rsidP="00950F94">
            <w:pPr>
              <w:jc w:val="both"/>
              <w:rPr>
                <w:rFonts w:ascii="Arial" w:hAnsi="Arial" w:cs="Arial"/>
                <w:b/>
              </w:rPr>
            </w:pPr>
            <w:r w:rsidRPr="006A113D">
              <w:rPr>
                <w:rFonts w:ascii="Arial" w:hAnsi="Arial" w:cs="Arial"/>
                <w:b/>
                <w:sz w:val="22"/>
              </w:rPr>
              <w:t>MECÁNICA DE APLICACIÓN:</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 xml:space="preserve">El facilitador(a) organizará un juego de pelota llamado “piedra bol”. Lo juegan dos equipos de entre seis y ocho personas cada uno. Se trata de meter un gol en la portería enemiga. Gana el que meta más goles. El facilitador(a) será árbitro. </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Se indica a las y los estudiantes que para hacer más divertido el juego, cada uno va a tener alguna característica especial. Se distribuyen las características: (todos y todas deben tener alguna característica  que no coincida con su identidad)</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Ojos vendados</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Pierna flexionada y amarrada para que se desplace con una sola pierna</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Cargando mochila con muchos libros o mucho peso</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Letrero que dice “soy mujer”</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Letrero que dice “soy indígena”</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Letrero que dice “soy gay”</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Letrero que dice “soy ñoño(a) ” (o cualquier otro calificativo que se use en su escuela para estigmatizar a jóvenes con aprovechamiento académico superior al promedio)</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Letrero que dice “soy burro(a)” ( o cualquier otro calificativo que se use en su escuela para estigmatizar a jóvenes con un a aprovechamiento académico muy bajo)</w:t>
            </w:r>
          </w:p>
          <w:p w:rsidR="0031381F" w:rsidRPr="006A113D" w:rsidRDefault="0031381F" w:rsidP="0031381F">
            <w:pPr>
              <w:pStyle w:val="Prrafodelista1"/>
              <w:numPr>
                <w:ilvl w:val="0"/>
                <w:numId w:val="30"/>
              </w:numPr>
              <w:jc w:val="both"/>
              <w:rPr>
                <w:rFonts w:ascii="Arial" w:hAnsi="Arial" w:cs="Arial"/>
              </w:rPr>
            </w:pPr>
            <w:r w:rsidRPr="006A113D">
              <w:rPr>
                <w:rFonts w:ascii="Arial" w:hAnsi="Arial" w:cs="Arial"/>
                <w:sz w:val="22"/>
              </w:rPr>
              <w:t>Letrero que diga “soy gordo(a) y feo(a)”</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Una vez que se han distribuido las características, se forman equipos al azar y se procede a explicar que el juego consiste en meter gol en la portería del equipo contrario atendiendo a las siguientes reglas:</w:t>
            </w:r>
          </w:p>
          <w:p w:rsidR="0031381F" w:rsidRPr="006A113D" w:rsidRDefault="0031381F" w:rsidP="00950F94">
            <w:pPr>
              <w:jc w:val="both"/>
              <w:rPr>
                <w:rFonts w:ascii="Arial" w:hAnsi="Arial" w:cs="Arial"/>
              </w:rPr>
            </w:pPr>
          </w:p>
          <w:p w:rsidR="0031381F" w:rsidRPr="006A113D" w:rsidRDefault="0031381F" w:rsidP="0031381F">
            <w:pPr>
              <w:pStyle w:val="Prrafodelista1"/>
              <w:numPr>
                <w:ilvl w:val="0"/>
                <w:numId w:val="31"/>
              </w:numPr>
              <w:jc w:val="both"/>
              <w:rPr>
                <w:rFonts w:ascii="Arial" w:hAnsi="Arial" w:cs="Arial"/>
              </w:rPr>
            </w:pPr>
            <w:r w:rsidRPr="006A113D">
              <w:rPr>
                <w:rFonts w:ascii="Arial" w:hAnsi="Arial" w:cs="Arial"/>
                <w:sz w:val="22"/>
              </w:rPr>
              <w:t>Se puede patear la pelota y también se puede aventar con la mano</w:t>
            </w:r>
          </w:p>
          <w:p w:rsidR="0031381F" w:rsidRPr="006A113D" w:rsidRDefault="0031381F" w:rsidP="0031381F">
            <w:pPr>
              <w:pStyle w:val="Prrafodelista1"/>
              <w:numPr>
                <w:ilvl w:val="0"/>
                <w:numId w:val="31"/>
              </w:numPr>
              <w:jc w:val="both"/>
              <w:rPr>
                <w:rFonts w:ascii="Arial" w:hAnsi="Arial" w:cs="Arial"/>
              </w:rPr>
            </w:pPr>
            <w:r w:rsidRPr="006A113D">
              <w:rPr>
                <w:rFonts w:ascii="Arial" w:hAnsi="Arial" w:cs="Arial"/>
                <w:sz w:val="22"/>
              </w:rPr>
              <w:t>No se pueden dar más de tres pasos con la pelota en la(s) mano(s) porque se marcará falta</w:t>
            </w:r>
          </w:p>
          <w:p w:rsidR="0031381F" w:rsidRPr="006A113D" w:rsidRDefault="0031381F" w:rsidP="0031381F">
            <w:pPr>
              <w:pStyle w:val="Prrafodelista1"/>
              <w:numPr>
                <w:ilvl w:val="0"/>
                <w:numId w:val="31"/>
              </w:numPr>
              <w:jc w:val="both"/>
              <w:rPr>
                <w:rFonts w:ascii="Arial" w:hAnsi="Arial" w:cs="Arial"/>
              </w:rPr>
            </w:pPr>
            <w:r w:rsidRPr="006A113D">
              <w:rPr>
                <w:rFonts w:ascii="Arial" w:hAnsi="Arial" w:cs="Arial"/>
                <w:sz w:val="22"/>
              </w:rPr>
              <w:t>No se puede empujar a las personas del equipo contrario porque se marcará falta o expulsión</w:t>
            </w:r>
          </w:p>
          <w:p w:rsidR="0031381F" w:rsidRPr="006A113D" w:rsidRDefault="0031381F" w:rsidP="0031381F">
            <w:pPr>
              <w:pStyle w:val="Prrafodelista1"/>
              <w:numPr>
                <w:ilvl w:val="0"/>
                <w:numId w:val="31"/>
              </w:numPr>
              <w:jc w:val="both"/>
              <w:rPr>
                <w:rFonts w:ascii="Arial" w:hAnsi="Arial" w:cs="Arial"/>
              </w:rPr>
            </w:pPr>
            <w:r w:rsidRPr="006A113D">
              <w:rPr>
                <w:rFonts w:ascii="Arial" w:hAnsi="Arial" w:cs="Arial"/>
                <w:sz w:val="22"/>
              </w:rPr>
              <w:t>No se pueden cuestionar las órdenes del árbitro porque se marcará amonestación o expulsión</w:t>
            </w:r>
          </w:p>
          <w:p w:rsidR="0031381F" w:rsidRPr="006A113D" w:rsidRDefault="0031381F" w:rsidP="0031381F">
            <w:pPr>
              <w:pStyle w:val="Prrafodelista1"/>
              <w:numPr>
                <w:ilvl w:val="0"/>
                <w:numId w:val="31"/>
              </w:numPr>
              <w:jc w:val="both"/>
              <w:rPr>
                <w:rFonts w:ascii="Arial" w:hAnsi="Arial" w:cs="Arial"/>
              </w:rPr>
            </w:pPr>
            <w:r w:rsidRPr="006A113D">
              <w:rPr>
                <w:rFonts w:ascii="Arial" w:hAnsi="Arial" w:cs="Arial"/>
                <w:sz w:val="22"/>
              </w:rPr>
              <w:t xml:space="preserve">Las personas que tienen algún letrero no pueden tirar a gol. Solo pueden pasar la pelota a sus compañeros. En caso de que tiren a gol y anoten, el gol se anula “por estar fuera de </w:t>
            </w:r>
            <w:r w:rsidRPr="006A113D">
              <w:rPr>
                <w:rFonts w:ascii="Arial" w:hAnsi="Arial" w:cs="Arial"/>
                <w:sz w:val="22"/>
              </w:rPr>
              <w:lastRenderedPageBreak/>
              <w:t>lugar”.</w:t>
            </w:r>
          </w:p>
          <w:p w:rsidR="0031381F" w:rsidRPr="006A113D" w:rsidRDefault="0031381F" w:rsidP="00950F94">
            <w:pPr>
              <w:pStyle w:val="Prrafodelista1"/>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 xml:space="preserve">El facilitador(a) organizará el juego de tal manera que los tres o cuatro equipos que haya formado se vayan rolando y todos jueguen. </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Una vez que todos los equipos hayan tenido la experiencia de jugar, el facilitador(a) invita a las y los jóvenes a comentar sobre la experiencia que vivieron:</w:t>
            </w:r>
          </w:p>
          <w:p w:rsidR="0031381F" w:rsidRPr="006A113D" w:rsidRDefault="0031381F" w:rsidP="00950F94">
            <w:pPr>
              <w:jc w:val="both"/>
              <w:rPr>
                <w:rFonts w:ascii="Arial" w:hAnsi="Arial" w:cs="Arial"/>
              </w:rPr>
            </w:pPr>
          </w:p>
          <w:p w:rsidR="0031381F" w:rsidRPr="006A113D" w:rsidRDefault="0031381F" w:rsidP="0031381F">
            <w:pPr>
              <w:pStyle w:val="Prrafodelista1"/>
              <w:numPr>
                <w:ilvl w:val="0"/>
                <w:numId w:val="32"/>
              </w:numPr>
              <w:jc w:val="both"/>
              <w:rPr>
                <w:rFonts w:ascii="Arial" w:hAnsi="Arial" w:cs="Arial"/>
              </w:rPr>
            </w:pPr>
            <w:r w:rsidRPr="006A113D">
              <w:rPr>
                <w:rFonts w:ascii="Arial" w:hAnsi="Arial" w:cs="Arial"/>
                <w:sz w:val="22"/>
              </w:rPr>
              <w:t>¿Cómo se sintieron al tener que jugar sin que sus necesidades fueran tomadas en cuenta?, ¿les fue fácil hacerlo con la limitación que les tocó?, ¿Qué dificultades enfrentaron…?</w:t>
            </w:r>
          </w:p>
          <w:p w:rsidR="0031381F" w:rsidRPr="006A113D" w:rsidRDefault="0031381F" w:rsidP="0031381F">
            <w:pPr>
              <w:pStyle w:val="Prrafodelista1"/>
              <w:numPr>
                <w:ilvl w:val="0"/>
                <w:numId w:val="33"/>
              </w:numPr>
              <w:jc w:val="both"/>
              <w:rPr>
                <w:rFonts w:ascii="Arial" w:hAnsi="Arial" w:cs="Arial"/>
              </w:rPr>
            </w:pPr>
            <w:r w:rsidRPr="006A113D">
              <w:rPr>
                <w:rFonts w:ascii="Arial" w:hAnsi="Arial" w:cs="Arial"/>
                <w:sz w:val="22"/>
              </w:rPr>
              <w:t>Quienes tenían ojos vendados</w:t>
            </w:r>
          </w:p>
          <w:p w:rsidR="0031381F" w:rsidRPr="006A113D" w:rsidRDefault="0031381F" w:rsidP="0031381F">
            <w:pPr>
              <w:pStyle w:val="Prrafodelista1"/>
              <w:numPr>
                <w:ilvl w:val="0"/>
                <w:numId w:val="33"/>
              </w:numPr>
              <w:jc w:val="both"/>
              <w:rPr>
                <w:rFonts w:ascii="Arial" w:hAnsi="Arial" w:cs="Arial"/>
              </w:rPr>
            </w:pPr>
            <w:r w:rsidRPr="006A113D">
              <w:rPr>
                <w:rFonts w:ascii="Arial" w:hAnsi="Arial" w:cs="Arial"/>
                <w:sz w:val="22"/>
              </w:rPr>
              <w:t>Quiénes sólo podían desplazarse con una pierna</w:t>
            </w:r>
          </w:p>
          <w:p w:rsidR="0031381F" w:rsidRPr="006A113D" w:rsidRDefault="0031381F" w:rsidP="0031381F">
            <w:pPr>
              <w:pStyle w:val="Prrafodelista1"/>
              <w:numPr>
                <w:ilvl w:val="0"/>
                <w:numId w:val="33"/>
              </w:numPr>
              <w:jc w:val="both"/>
              <w:rPr>
                <w:rFonts w:ascii="Arial" w:hAnsi="Arial" w:cs="Arial"/>
              </w:rPr>
            </w:pPr>
            <w:r w:rsidRPr="006A113D">
              <w:rPr>
                <w:rFonts w:ascii="Arial" w:hAnsi="Arial" w:cs="Arial"/>
                <w:sz w:val="22"/>
              </w:rPr>
              <w:t>Quienes cargaban mucho peso</w:t>
            </w:r>
          </w:p>
          <w:p w:rsidR="0031381F" w:rsidRPr="006A113D" w:rsidRDefault="0031381F" w:rsidP="0031381F">
            <w:pPr>
              <w:pStyle w:val="Prrafodelista1"/>
              <w:numPr>
                <w:ilvl w:val="0"/>
                <w:numId w:val="33"/>
              </w:numPr>
              <w:jc w:val="both"/>
              <w:rPr>
                <w:rFonts w:ascii="Arial" w:hAnsi="Arial" w:cs="Arial"/>
              </w:rPr>
            </w:pPr>
            <w:r w:rsidRPr="006A113D">
              <w:rPr>
                <w:rFonts w:ascii="Arial" w:hAnsi="Arial" w:cs="Arial"/>
                <w:sz w:val="22"/>
              </w:rPr>
              <w:t>Quienes traían algún letrero</w:t>
            </w:r>
          </w:p>
          <w:p w:rsidR="0031381F" w:rsidRPr="006A113D" w:rsidRDefault="0031381F" w:rsidP="0031381F">
            <w:pPr>
              <w:pStyle w:val="Prrafodelista1"/>
              <w:numPr>
                <w:ilvl w:val="0"/>
                <w:numId w:val="32"/>
              </w:numPr>
              <w:ind w:left="1080"/>
              <w:jc w:val="both"/>
              <w:rPr>
                <w:rFonts w:ascii="Arial" w:hAnsi="Arial" w:cs="Arial"/>
              </w:rPr>
            </w:pPr>
            <w:r w:rsidRPr="006A113D">
              <w:rPr>
                <w:rFonts w:ascii="Arial" w:hAnsi="Arial" w:cs="Arial"/>
                <w:sz w:val="22"/>
              </w:rPr>
              <w:t>¿Cómo se sintieron al tener que jugar con una prohibición que les quitaba oportunidades sólo por lo que representaban ser? (Mujer, indígena, gay, “ñoño”, “burro”, gordo…)</w:t>
            </w:r>
          </w:p>
          <w:p w:rsidR="0031381F" w:rsidRPr="006A113D" w:rsidRDefault="0031381F" w:rsidP="00950F94">
            <w:pPr>
              <w:jc w:val="both"/>
              <w:rPr>
                <w:rFonts w:ascii="Arial" w:hAnsi="Arial" w:cs="Arial"/>
              </w:rPr>
            </w:pPr>
          </w:p>
          <w:p w:rsidR="0031381F" w:rsidRPr="006A113D" w:rsidRDefault="0031381F" w:rsidP="0031381F">
            <w:pPr>
              <w:pStyle w:val="Prrafodelista1"/>
              <w:numPr>
                <w:ilvl w:val="0"/>
                <w:numId w:val="32"/>
              </w:numPr>
              <w:jc w:val="both"/>
              <w:rPr>
                <w:rFonts w:ascii="Arial" w:hAnsi="Arial" w:cs="Arial"/>
              </w:rPr>
            </w:pPr>
            <w:r w:rsidRPr="006A113D">
              <w:rPr>
                <w:rFonts w:ascii="Arial" w:hAnsi="Arial" w:cs="Arial"/>
                <w:sz w:val="22"/>
              </w:rPr>
              <w:t>¿A qué situaciones de la vida real en la escuela se asemejan a los roles que jugamos?</w:t>
            </w:r>
          </w:p>
          <w:p w:rsidR="0031381F" w:rsidRPr="006A113D" w:rsidRDefault="0031381F" w:rsidP="0031381F">
            <w:pPr>
              <w:pStyle w:val="Prrafodelista1"/>
              <w:numPr>
                <w:ilvl w:val="0"/>
                <w:numId w:val="34"/>
              </w:numPr>
              <w:jc w:val="both"/>
              <w:rPr>
                <w:rFonts w:ascii="Arial" w:hAnsi="Arial" w:cs="Arial"/>
              </w:rPr>
            </w:pPr>
            <w:r w:rsidRPr="006A113D">
              <w:rPr>
                <w:rFonts w:ascii="Arial" w:hAnsi="Arial" w:cs="Arial"/>
                <w:sz w:val="22"/>
              </w:rPr>
              <w:t xml:space="preserve">Jóvenes con discapacidad,  jóvenes en condiciones de mucha pobreza, jóvenes que trabajan y estudian, jóvenes que viven discriminación por su identidad u origen étnico, por su apariencia, de género, por su rendimiento académico (muy bajo o muy alto) </w:t>
            </w:r>
          </w:p>
          <w:p w:rsidR="0031381F" w:rsidRPr="006A113D" w:rsidRDefault="0031381F" w:rsidP="00950F94">
            <w:pPr>
              <w:jc w:val="both"/>
              <w:rPr>
                <w:rFonts w:ascii="Arial" w:hAnsi="Arial" w:cs="Arial"/>
              </w:rPr>
            </w:pPr>
          </w:p>
          <w:p w:rsidR="0031381F" w:rsidRPr="006A113D" w:rsidRDefault="0031381F" w:rsidP="0031381F">
            <w:pPr>
              <w:pStyle w:val="Prrafodelista1"/>
              <w:numPr>
                <w:ilvl w:val="0"/>
                <w:numId w:val="32"/>
              </w:numPr>
              <w:jc w:val="both"/>
              <w:rPr>
                <w:rFonts w:ascii="Arial" w:hAnsi="Arial" w:cs="Arial"/>
              </w:rPr>
            </w:pPr>
            <w:r w:rsidRPr="006A113D">
              <w:rPr>
                <w:rFonts w:ascii="Arial" w:hAnsi="Arial" w:cs="Arial"/>
                <w:sz w:val="22"/>
              </w:rPr>
              <w:t>¿Pudieron superar estas dificultades? ¿Cómo lo hicieron?...</w:t>
            </w:r>
          </w:p>
          <w:p w:rsidR="0031381F" w:rsidRPr="006A113D" w:rsidRDefault="0031381F" w:rsidP="0031381F">
            <w:pPr>
              <w:pStyle w:val="Prrafodelista1"/>
              <w:numPr>
                <w:ilvl w:val="0"/>
                <w:numId w:val="32"/>
              </w:numPr>
              <w:jc w:val="both"/>
              <w:rPr>
                <w:rFonts w:ascii="Arial" w:hAnsi="Arial" w:cs="Arial"/>
              </w:rPr>
            </w:pPr>
            <w:r w:rsidRPr="006A113D">
              <w:rPr>
                <w:rFonts w:ascii="Arial" w:hAnsi="Arial" w:cs="Arial"/>
                <w:sz w:val="22"/>
              </w:rPr>
              <w:t>¿Qué aprendimos de nosotros(as) mismos con este juego? ¿Qué podemos cambiar en nuestra relación con aquellos compañeros y compañeras que viven situaciones difíciles o que son discriminados(as)?</w:t>
            </w:r>
          </w:p>
          <w:p w:rsidR="0031381F" w:rsidRPr="006A113D" w:rsidRDefault="0031381F" w:rsidP="00950F94">
            <w:pPr>
              <w:jc w:val="both"/>
              <w:rPr>
                <w:rFonts w:ascii="Arial" w:hAnsi="Arial" w:cs="Arial"/>
              </w:rPr>
            </w:pPr>
          </w:p>
          <w:p w:rsidR="0031381F" w:rsidRPr="006A113D" w:rsidRDefault="0031381F" w:rsidP="00950F94">
            <w:pPr>
              <w:jc w:val="both"/>
              <w:rPr>
                <w:rFonts w:ascii="Arial" w:hAnsi="Arial" w:cs="Arial"/>
              </w:rPr>
            </w:pPr>
            <w:r w:rsidRPr="006A113D">
              <w:rPr>
                <w:rFonts w:ascii="Arial" w:hAnsi="Arial" w:cs="Arial"/>
                <w:sz w:val="22"/>
              </w:rPr>
              <w:t>El facilitador(a) recoge las ideas que el grupo aporta y anima a las y los estudiantes a que en una siguiente sesión, trabajen por formular con más precisión algunas de las propuestas que han vislumbrado.</w:t>
            </w:r>
          </w:p>
          <w:p w:rsidR="0031381F" w:rsidRPr="006A113D" w:rsidRDefault="0031381F" w:rsidP="00950F94">
            <w:pPr>
              <w:jc w:val="both"/>
              <w:rPr>
                <w:rFonts w:ascii="Arial" w:hAnsi="Arial" w:cs="Arial"/>
              </w:rPr>
            </w:pPr>
          </w:p>
        </w:tc>
      </w:tr>
    </w:tbl>
    <w:p w:rsidR="0031381F" w:rsidRPr="006A113D" w:rsidRDefault="0031381F" w:rsidP="0031381F">
      <w:pPr>
        <w:rPr>
          <w:rFonts w:ascii="Arial" w:hAnsi="Arial" w:cs="Arial"/>
        </w:rPr>
      </w:pPr>
    </w:p>
    <w:p w:rsidR="0031381F" w:rsidRPr="006A113D" w:rsidRDefault="0031381F" w:rsidP="0031381F">
      <w:pPr>
        <w:rPr>
          <w:rFonts w:ascii="Arial" w:hAnsi="Arial" w:cs="Arial"/>
        </w:rPr>
      </w:pPr>
    </w:p>
    <w:p w:rsidR="009D3443" w:rsidRDefault="0031381F" w:rsidP="0031381F">
      <w:pPr>
        <w:rPr>
          <w:rFonts w:ascii="Arial" w:hAnsi="Arial" w:cs="Arial"/>
          <w:b/>
        </w:rPr>
      </w:pPr>
      <w:r w:rsidRPr="006A113D">
        <w:rPr>
          <w:rFonts w:ascii="Arial" w:hAnsi="Arial" w:cs="Arial"/>
        </w:rPr>
        <w:br w:type="page"/>
      </w:r>
    </w:p>
    <w:sectPr w:rsidR="009D3443"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B8C" w:rsidRDefault="00056B8C" w:rsidP="002C188E">
      <w:r>
        <w:separator/>
      </w:r>
    </w:p>
  </w:endnote>
  <w:endnote w:type="continuationSeparator" w:id="0">
    <w:p w:rsidR="00056B8C" w:rsidRDefault="00056B8C"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B8C" w:rsidRDefault="00056B8C" w:rsidP="002C188E">
      <w:r>
        <w:separator/>
      </w:r>
    </w:p>
  </w:footnote>
  <w:footnote w:type="continuationSeparator" w:id="0">
    <w:p w:rsidR="00056B8C" w:rsidRDefault="00056B8C"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6BC"/>
    <w:multiLevelType w:val="hybridMultilevel"/>
    <w:tmpl w:val="EC1A37C0"/>
    <w:lvl w:ilvl="0" w:tplc="080A000F">
      <w:start w:val="1"/>
      <w:numFmt w:val="decimal"/>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6">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9">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0">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1">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295D7D63"/>
    <w:multiLevelType w:val="hybridMultilevel"/>
    <w:tmpl w:val="434E5D0C"/>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Times New Roman"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Times New Roman"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Times New Roman" w:hint="default"/>
      </w:rPr>
    </w:lvl>
    <w:lvl w:ilvl="8" w:tplc="080A0005">
      <w:start w:val="1"/>
      <w:numFmt w:val="bullet"/>
      <w:lvlText w:val=""/>
      <w:lvlJc w:val="left"/>
      <w:pPr>
        <w:ind w:left="6828" w:hanging="360"/>
      </w:pPr>
      <w:rPr>
        <w:rFonts w:ascii="Wingdings" w:hAnsi="Wingdings" w:hint="default"/>
      </w:rPr>
    </w:lvl>
  </w:abstractNum>
  <w:abstractNum w:abstractNumId="13">
    <w:nsid w:val="2C487576"/>
    <w:multiLevelType w:val="hybridMultilevel"/>
    <w:tmpl w:val="CB9CAF6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5">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6">
    <w:nsid w:val="34D2123B"/>
    <w:multiLevelType w:val="hybridMultilevel"/>
    <w:tmpl w:val="5CB637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7">
    <w:nsid w:val="3E1B5150"/>
    <w:multiLevelType w:val="hybridMultilevel"/>
    <w:tmpl w:val="499414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8">
    <w:nsid w:val="41FB6CC8"/>
    <w:multiLevelType w:val="hybridMultilevel"/>
    <w:tmpl w:val="17C2BA44"/>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9">
    <w:nsid w:val="4C604BCE"/>
    <w:multiLevelType w:val="hybridMultilevel"/>
    <w:tmpl w:val="944A3F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0">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2">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3">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4">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5">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6">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7">
    <w:nsid w:val="66BF08C2"/>
    <w:multiLevelType w:val="hybridMultilevel"/>
    <w:tmpl w:val="B5FACD9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Times New Roman"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Times New Roman"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Times New Roman" w:hint="default"/>
      </w:rPr>
    </w:lvl>
    <w:lvl w:ilvl="8" w:tplc="080A0005">
      <w:start w:val="1"/>
      <w:numFmt w:val="bullet"/>
      <w:lvlText w:val=""/>
      <w:lvlJc w:val="left"/>
      <w:pPr>
        <w:ind w:left="7200" w:hanging="360"/>
      </w:pPr>
      <w:rPr>
        <w:rFonts w:ascii="Wingdings" w:hAnsi="Wingdings" w:hint="default"/>
      </w:rPr>
    </w:lvl>
  </w:abstractNum>
  <w:abstractNum w:abstractNumId="28">
    <w:nsid w:val="685724AD"/>
    <w:multiLevelType w:val="hybridMultilevel"/>
    <w:tmpl w:val="948410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9">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8"/>
  </w:num>
  <w:num w:numId="4">
    <w:abstractNumId w:val="21"/>
  </w:num>
  <w:num w:numId="5">
    <w:abstractNumId w:val="25"/>
  </w:num>
  <w:num w:numId="6">
    <w:abstractNumId w:val="29"/>
  </w:num>
  <w:num w:numId="7">
    <w:abstractNumId w:val="20"/>
  </w:num>
  <w:num w:numId="8">
    <w:abstractNumId w:val="11"/>
  </w:num>
  <w:num w:numId="9">
    <w:abstractNumId w:val="10"/>
  </w:num>
  <w:num w:numId="10">
    <w:abstractNumId w:val="6"/>
  </w:num>
  <w:num w:numId="11">
    <w:abstractNumId w:val="9"/>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26"/>
  </w:num>
  <w:num w:numId="21">
    <w:abstractNumId w:val="5"/>
  </w:num>
  <w:num w:numId="22">
    <w:abstractNumId w:val="7"/>
  </w:num>
  <w:num w:numId="23">
    <w:abstractNumId w:val="2"/>
  </w:num>
  <w:num w:numId="24">
    <w:abstractNumId w:val="14"/>
  </w:num>
  <w:num w:numId="25">
    <w:abstractNumId w:val="23"/>
  </w:num>
  <w:num w:numId="26">
    <w:abstractNumId w:val="19"/>
  </w:num>
  <w:num w:numId="27">
    <w:abstractNumId w:val="17"/>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056B8C"/>
    <w:rsid w:val="00085DD7"/>
    <w:rsid w:val="002C188E"/>
    <w:rsid w:val="0031381F"/>
    <w:rsid w:val="003C3D69"/>
    <w:rsid w:val="005541A4"/>
    <w:rsid w:val="008961A3"/>
    <w:rsid w:val="009D3443"/>
    <w:rsid w:val="00C466A4"/>
    <w:rsid w:val="00D75B49"/>
    <w:rsid w:val="00F170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1329</Words>
  <Characters>7315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2010-06-30T17:10:00Z</dcterms:created>
  <dcterms:modified xsi:type="dcterms:W3CDTF">2010-06-30T17:10:00Z</dcterms:modified>
</cp:coreProperties>
</file>